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328" w:rsidRDefault="006A5328" w:rsidP="00EA280E">
      <w:pPr>
        <w:pStyle w:val="AralkYok"/>
        <w:jc w:val="both"/>
        <w:rPr>
          <w:rFonts w:ascii="Times New Roman" w:hAnsi="Times New Roman" w:cs="Times New Roman"/>
          <w:sz w:val="24"/>
          <w:szCs w:val="24"/>
        </w:rPr>
      </w:pPr>
    </w:p>
    <w:p w:rsidR="00BF5958" w:rsidRDefault="00BF5958" w:rsidP="006A5328">
      <w:pPr>
        <w:pStyle w:val="AralkYok"/>
        <w:jc w:val="center"/>
        <w:rPr>
          <w:rFonts w:ascii="Times New Roman" w:hAnsi="Times New Roman" w:cs="Times New Roman"/>
          <w:b/>
          <w:sz w:val="24"/>
          <w:szCs w:val="24"/>
        </w:rPr>
      </w:pPr>
    </w:p>
    <w:p w:rsidR="00BF5958" w:rsidRDefault="00BF5958" w:rsidP="006A5328">
      <w:pPr>
        <w:pStyle w:val="AralkYok"/>
        <w:jc w:val="center"/>
        <w:rPr>
          <w:rFonts w:ascii="Times New Roman" w:hAnsi="Times New Roman" w:cs="Times New Roman"/>
          <w:b/>
          <w:sz w:val="24"/>
          <w:szCs w:val="24"/>
        </w:rPr>
      </w:pPr>
    </w:p>
    <w:p w:rsidR="006A5328" w:rsidRPr="006A5328" w:rsidRDefault="006A5328" w:rsidP="006A5328">
      <w:pPr>
        <w:pStyle w:val="AralkYok"/>
        <w:jc w:val="center"/>
        <w:rPr>
          <w:rFonts w:ascii="Times New Roman" w:hAnsi="Times New Roman" w:cs="Times New Roman"/>
          <w:b/>
          <w:sz w:val="24"/>
          <w:szCs w:val="24"/>
        </w:rPr>
      </w:pPr>
      <w:r w:rsidRPr="006A5328">
        <w:rPr>
          <w:rFonts w:ascii="Times New Roman" w:hAnsi="Times New Roman" w:cs="Times New Roman"/>
          <w:b/>
          <w:sz w:val="24"/>
          <w:szCs w:val="24"/>
        </w:rPr>
        <w:t>TAAH</w:t>
      </w:r>
      <w:r w:rsidR="00A048B2">
        <w:rPr>
          <w:rFonts w:ascii="Times New Roman" w:hAnsi="Times New Roman" w:cs="Times New Roman"/>
          <w:b/>
          <w:sz w:val="24"/>
          <w:szCs w:val="24"/>
        </w:rPr>
        <w:t>H</w:t>
      </w:r>
      <w:r w:rsidRPr="006A5328">
        <w:rPr>
          <w:rFonts w:ascii="Times New Roman" w:hAnsi="Times New Roman" w:cs="Times New Roman"/>
          <w:b/>
          <w:sz w:val="24"/>
          <w:szCs w:val="24"/>
        </w:rPr>
        <w:t>ÜTNAME</w:t>
      </w:r>
    </w:p>
    <w:p w:rsidR="00EA280E" w:rsidRDefault="00EA280E" w:rsidP="00EA280E">
      <w:pPr>
        <w:pStyle w:val="AralkYok"/>
        <w:jc w:val="both"/>
        <w:rPr>
          <w:rFonts w:ascii="Times New Roman" w:hAnsi="Times New Roman" w:cs="Times New Roman"/>
          <w:sz w:val="24"/>
          <w:szCs w:val="24"/>
        </w:rPr>
      </w:pPr>
    </w:p>
    <w:p w:rsidR="00B4163A" w:rsidRDefault="00B4163A" w:rsidP="00EA280E">
      <w:pPr>
        <w:pStyle w:val="AralkYok"/>
        <w:jc w:val="both"/>
        <w:rPr>
          <w:rFonts w:ascii="Times New Roman" w:hAnsi="Times New Roman" w:cs="Times New Roman"/>
          <w:sz w:val="24"/>
          <w:szCs w:val="24"/>
        </w:rPr>
      </w:pPr>
    </w:p>
    <w:p w:rsidR="006A5328" w:rsidRPr="00691A8E" w:rsidRDefault="00691A8E" w:rsidP="00691A8E">
      <w:pPr>
        <w:ind w:firstLine="708"/>
        <w:jc w:val="both"/>
        <w:rPr>
          <w:rFonts w:ascii="Times New Roman" w:hAnsi="Times New Roman" w:cs="Times New Roman"/>
          <w:sz w:val="24"/>
          <w:szCs w:val="24"/>
        </w:rPr>
      </w:pPr>
      <w:r w:rsidRPr="00691A8E">
        <w:rPr>
          <w:rFonts w:ascii="Times New Roman" w:hAnsi="Times New Roman" w:cs="Times New Roman"/>
          <w:sz w:val="24"/>
          <w:szCs w:val="24"/>
        </w:rPr>
        <w:t>Sosyal Güvenlik Kurumunca 11.07.2014 tarihinde “</w:t>
      </w:r>
      <w:r w:rsidRPr="00691A8E">
        <w:rPr>
          <w:rFonts w:ascii="Times New Roman" w:hAnsi="Times New Roman" w:cs="Times New Roman"/>
          <w:bCs/>
          <w:sz w:val="24"/>
          <w:szCs w:val="24"/>
        </w:rPr>
        <w:t xml:space="preserve">Sağlık Uygulama Tebliği Eki Listelerine İlave Edilmesi Düşünülen </w:t>
      </w:r>
      <w:proofErr w:type="spellStart"/>
      <w:r w:rsidRPr="00691A8E">
        <w:rPr>
          <w:rFonts w:ascii="Times New Roman" w:hAnsi="Times New Roman" w:cs="Times New Roman"/>
          <w:bCs/>
          <w:sz w:val="24"/>
          <w:szCs w:val="24"/>
        </w:rPr>
        <w:t>Eksternal</w:t>
      </w:r>
      <w:proofErr w:type="spellEnd"/>
      <w:r w:rsidRPr="00691A8E">
        <w:rPr>
          <w:rFonts w:ascii="Times New Roman" w:hAnsi="Times New Roman" w:cs="Times New Roman"/>
          <w:bCs/>
          <w:sz w:val="24"/>
          <w:szCs w:val="24"/>
        </w:rPr>
        <w:t xml:space="preserve"> Protez-</w:t>
      </w:r>
      <w:proofErr w:type="spellStart"/>
      <w:r w:rsidRPr="00691A8E">
        <w:rPr>
          <w:rFonts w:ascii="Times New Roman" w:hAnsi="Times New Roman" w:cs="Times New Roman"/>
          <w:bCs/>
          <w:sz w:val="24"/>
          <w:szCs w:val="24"/>
        </w:rPr>
        <w:t>Ortezler</w:t>
      </w:r>
      <w:proofErr w:type="spellEnd"/>
      <w:r w:rsidRPr="00691A8E">
        <w:rPr>
          <w:rFonts w:ascii="Times New Roman" w:hAnsi="Times New Roman" w:cs="Times New Roman"/>
          <w:bCs/>
          <w:sz w:val="24"/>
          <w:szCs w:val="24"/>
        </w:rPr>
        <w:t xml:space="preserve"> Taslak Listesi Hakkında Duyuru” başlığı ile yayımlanan duyuru </w:t>
      </w:r>
      <w:r w:rsidR="00C019C0" w:rsidRPr="00691A8E">
        <w:rPr>
          <w:rFonts w:ascii="Times New Roman" w:hAnsi="Times New Roman" w:cs="Times New Roman"/>
          <w:sz w:val="24"/>
          <w:szCs w:val="24"/>
        </w:rPr>
        <w:t xml:space="preserve">ekinde yer alan </w:t>
      </w:r>
      <w:proofErr w:type="spellStart"/>
      <w:r>
        <w:rPr>
          <w:rFonts w:ascii="Times New Roman" w:hAnsi="Times New Roman" w:cs="Times New Roman"/>
          <w:sz w:val="24"/>
          <w:szCs w:val="24"/>
        </w:rPr>
        <w:t>e</w:t>
      </w:r>
      <w:r w:rsidRPr="00691A8E">
        <w:rPr>
          <w:rFonts w:ascii="Times New Roman" w:hAnsi="Times New Roman" w:cs="Times New Roman"/>
          <w:bCs/>
          <w:sz w:val="24"/>
          <w:szCs w:val="24"/>
        </w:rPr>
        <w:t>ksternal</w:t>
      </w:r>
      <w:proofErr w:type="spellEnd"/>
      <w:r w:rsidRPr="00691A8E">
        <w:rPr>
          <w:rFonts w:ascii="Times New Roman" w:hAnsi="Times New Roman" w:cs="Times New Roman"/>
          <w:bCs/>
          <w:sz w:val="24"/>
          <w:szCs w:val="24"/>
        </w:rPr>
        <w:t xml:space="preserve"> </w:t>
      </w:r>
      <w:r>
        <w:rPr>
          <w:rFonts w:ascii="Times New Roman" w:hAnsi="Times New Roman" w:cs="Times New Roman"/>
          <w:bCs/>
          <w:sz w:val="24"/>
          <w:szCs w:val="24"/>
        </w:rPr>
        <w:t>p</w:t>
      </w:r>
      <w:r w:rsidRPr="00691A8E">
        <w:rPr>
          <w:rFonts w:ascii="Times New Roman" w:hAnsi="Times New Roman" w:cs="Times New Roman"/>
          <w:bCs/>
          <w:sz w:val="24"/>
          <w:szCs w:val="24"/>
        </w:rPr>
        <w:t>rotez-</w:t>
      </w:r>
      <w:proofErr w:type="spellStart"/>
      <w:r>
        <w:rPr>
          <w:rFonts w:ascii="Times New Roman" w:hAnsi="Times New Roman" w:cs="Times New Roman"/>
          <w:bCs/>
          <w:sz w:val="24"/>
          <w:szCs w:val="24"/>
        </w:rPr>
        <w:t>o</w:t>
      </w:r>
      <w:r w:rsidRPr="00691A8E">
        <w:rPr>
          <w:rFonts w:ascii="Times New Roman" w:hAnsi="Times New Roman" w:cs="Times New Roman"/>
          <w:bCs/>
          <w:sz w:val="24"/>
          <w:szCs w:val="24"/>
        </w:rPr>
        <w:t>rtezler</w:t>
      </w:r>
      <w:r>
        <w:rPr>
          <w:rFonts w:ascii="Times New Roman" w:hAnsi="Times New Roman" w:cs="Times New Roman"/>
          <w:bCs/>
          <w:sz w:val="24"/>
          <w:szCs w:val="24"/>
        </w:rPr>
        <w:t>e</w:t>
      </w:r>
      <w:proofErr w:type="spellEnd"/>
      <w:r>
        <w:rPr>
          <w:rFonts w:ascii="Times New Roman" w:hAnsi="Times New Roman" w:cs="Times New Roman"/>
          <w:bCs/>
          <w:sz w:val="24"/>
          <w:szCs w:val="24"/>
        </w:rPr>
        <w:t xml:space="preserve"> ait taslak</w:t>
      </w:r>
      <w:r>
        <w:rPr>
          <w:rFonts w:ascii="Times New Roman" w:hAnsi="Times New Roman" w:cs="Times New Roman"/>
          <w:sz w:val="24"/>
          <w:szCs w:val="24"/>
        </w:rPr>
        <w:t xml:space="preserve"> liste</w:t>
      </w:r>
      <w:r w:rsidR="00C019C0" w:rsidRPr="00691A8E">
        <w:rPr>
          <w:rFonts w:ascii="Times New Roman" w:hAnsi="Times New Roman" w:cs="Times New Roman"/>
          <w:sz w:val="24"/>
          <w:szCs w:val="24"/>
        </w:rPr>
        <w:t>de</w:t>
      </w:r>
      <w:r w:rsidR="00233767" w:rsidRPr="00691A8E">
        <w:rPr>
          <w:rFonts w:ascii="Times New Roman" w:hAnsi="Times New Roman" w:cs="Times New Roman"/>
          <w:sz w:val="24"/>
          <w:szCs w:val="24"/>
        </w:rPr>
        <w:t xml:space="preserve"> kayıtlı</w:t>
      </w:r>
      <w:r w:rsidR="00EE0801" w:rsidRPr="00691A8E">
        <w:rPr>
          <w:rFonts w:ascii="Times New Roman" w:hAnsi="Times New Roman" w:cs="Times New Roman"/>
          <w:sz w:val="24"/>
          <w:szCs w:val="24"/>
        </w:rPr>
        <w:t xml:space="preserve"> eşleştirme yaptığımız</w:t>
      </w:r>
      <w:r w:rsidR="00233767" w:rsidRPr="00691A8E">
        <w:rPr>
          <w:rFonts w:ascii="Times New Roman" w:hAnsi="Times New Roman" w:cs="Times New Roman"/>
          <w:sz w:val="24"/>
          <w:szCs w:val="24"/>
        </w:rPr>
        <w:t xml:space="preserve"> ürün</w:t>
      </w:r>
      <w:r w:rsidR="00C019C0" w:rsidRPr="00691A8E">
        <w:rPr>
          <w:rFonts w:ascii="Times New Roman" w:hAnsi="Times New Roman" w:cs="Times New Roman"/>
          <w:sz w:val="24"/>
          <w:szCs w:val="24"/>
        </w:rPr>
        <w:t>/ürünlerde Türkiye’de piyasa arzı için yetkili olduğumuzu, basılı ve/veya elektronik ortamda yapılan tüm veri bildirimlerimizin</w:t>
      </w:r>
      <w:r w:rsidR="00233767" w:rsidRPr="00691A8E">
        <w:rPr>
          <w:rFonts w:ascii="Times New Roman" w:hAnsi="Times New Roman" w:cs="Times New Roman"/>
          <w:sz w:val="24"/>
          <w:szCs w:val="24"/>
        </w:rPr>
        <w:t xml:space="preserve"> ve verilen bilgi/</w:t>
      </w:r>
      <w:r w:rsidR="00C019C0" w:rsidRPr="00691A8E">
        <w:rPr>
          <w:rFonts w:ascii="Times New Roman" w:hAnsi="Times New Roman" w:cs="Times New Roman"/>
          <w:sz w:val="24"/>
          <w:szCs w:val="24"/>
        </w:rPr>
        <w:t xml:space="preserve">belgelerin doğru olduğunu, </w:t>
      </w:r>
      <w:r w:rsidR="00233767" w:rsidRPr="00691A8E">
        <w:rPr>
          <w:rFonts w:ascii="Times New Roman" w:hAnsi="Times New Roman" w:cs="Times New Roman"/>
          <w:sz w:val="24"/>
          <w:szCs w:val="24"/>
        </w:rPr>
        <w:t>yaptığım</w:t>
      </w:r>
      <w:r w:rsidR="006A5328" w:rsidRPr="00691A8E">
        <w:rPr>
          <w:rFonts w:ascii="Times New Roman" w:hAnsi="Times New Roman" w:cs="Times New Roman"/>
          <w:sz w:val="24"/>
          <w:szCs w:val="24"/>
        </w:rPr>
        <w:t>ız</w:t>
      </w:r>
      <w:r w:rsidR="00233767" w:rsidRPr="00691A8E">
        <w:rPr>
          <w:rFonts w:ascii="Times New Roman" w:hAnsi="Times New Roman" w:cs="Times New Roman"/>
          <w:sz w:val="24"/>
          <w:szCs w:val="24"/>
        </w:rPr>
        <w:t xml:space="preserve"> eşleştirmelerde hata olması durumunda</w:t>
      </w:r>
      <w:r w:rsidR="006A5328" w:rsidRPr="00691A8E">
        <w:rPr>
          <w:rFonts w:ascii="Times New Roman" w:hAnsi="Times New Roman" w:cs="Times New Roman"/>
          <w:sz w:val="24"/>
          <w:szCs w:val="24"/>
        </w:rPr>
        <w:t xml:space="preserve"> hatalı eşleşen barkodların listeden çıkarılması ve çıkarılan ba</w:t>
      </w:r>
      <w:r>
        <w:rPr>
          <w:rFonts w:ascii="Times New Roman" w:hAnsi="Times New Roman" w:cs="Times New Roman"/>
          <w:sz w:val="24"/>
          <w:szCs w:val="24"/>
        </w:rPr>
        <w:t xml:space="preserve">rkodlara ilişkin ürünler ile ilgili olarak Kurumunuz veya </w:t>
      </w:r>
      <w:proofErr w:type="spellStart"/>
      <w:r>
        <w:rPr>
          <w:rFonts w:ascii="Times New Roman" w:hAnsi="Times New Roman" w:cs="Times New Roman"/>
          <w:sz w:val="24"/>
          <w:szCs w:val="24"/>
        </w:rPr>
        <w:t>haksahipleriniz</w:t>
      </w:r>
      <w:proofErr w:type="spellEnd"/>
      <w:r>
        <w:rPr>
          <w:rFonts w:ascii="Times New Roman" w:hAnsi="Times New Roman" w:cs="Times New Roman"/>
          <w:sz w:val="24"/>
          <w:szCs w:val="24"/>
        </w:rPr>
        <w:t xml:space="preserve"> adına firmamız ve</w:t>
      </w:r>
      <w:bookmarkStart w:id="0" w:name="_GoBack"/>
      <w:bookmarkEnd w:id="0"/>
      <w:r>
        <w:rPr>
          <w:rFonts w:ascii="Times New Roman" w:hAnsi="Times New Roman" w:cs="Times New Roman"/>
          <w:sz w:val="24"/>
          <w:szCs w:val="24"/>
        </w:rPr>
        <w:t xml:space="preserve"> bayilerimiz tarafından fatura düzenlenmeyeceğini, ayrıca </w:t>
      </w:r>
      <w:r w:rsidR="006A5328" w:rsidRPr="00691A8E">
        <w:rPr>
          <w:rFonts w:ascii="Times New Roman" w:hAnsi="Times New Roman" w:cs="Times New Roman"/>
          <w:sz w:val="24"/>
          <w:szCs w:val="24"/>
        </w:rPr>
        <w:t xml:space="preserve">ürünlerimiz ile ilgili değişiklikleri yazılı olarak Kurumunuza bildireceğimizi, tüm sayılanlar ile ilgili yapılacak inceleme sonucunda aksinin tespit edilmesi durumunda oluşacak Kurum ve üçüncü kişilerin zararı ile ilgili tüm mali ve hukuki sorumluluğun firmamıza ait olduğunu kabul ettiğimi/ettiğimizi beyan ve taahhüt ederiz. </w:t>
      </w:r>
      <w:proofErr w:type="gramStart"/>
      <w:r w:rsidR="006A5328" w:rsidRPr="00691A8E">
        <w:rPr>
          <w:rFonts w:ascii="Times New Roman" w:hAnsi="Times New Roman" w:cs="Times New Roman"/>
          <w:sz w:val="24"/>
          <w:szCs w:val="24"/>
        </w:rPr>
        <w:t>….</w:t>
      </w:r>
      <w:proofErr w:type="gramEnd"/>
      <w:r w:rsidR="006A5328" w:rsidRPr="00691A8E">
        <w:rPr>
          <w:rFonts w:ascii="Times New Roman" w:hAnsi="Times New Roman" w:cs="Times New Roman"/>
          <w:sz w:val="24"/>
          <w:szCs w:val="24"/>
        </w:rPr>
        <w:t>/…./2014</w:t>
      </w:r>
    </w:p>
    <w:p w:rsidR="006A5328" w:rsidRDefault="006A5328" w:rsidP="006A5328">
      <w:pPr>
        <w:pStyle w:val="AralkYok"/>
        <w:jc w:val="both"/>
        <w:rPr>
          <w:rFonts w:ascii="Times New Roman" w:hAnsi="Times New Roman" w:cs="Times New Roman"/>
          <w:sz w:val="24"/>
          <w:szCs w:val="24"/>
        </w:rPr>
      </w:pPr>
    </w:p>
    <w:p w:rsidR="006A5328" w:rsidRDefault="006A5328" w:rsidP="006A5328">
      <w:pPr>
        <w:pStyle w:val="AralkYok"/>
        <w:jc w:val="both"/>
        <w:rPr>
          <w:rFonts w:ascii="Times New Roman" w:hAnsi="Times New Roman" w:cs="Times New Roman"/>
          <w:sz w:val="24"/>
          <w:szCs w:val="24"/>
        </w:rPr>
      </w:pPr>
    </w:p>
    <w:p w:rsidR="006A5328" w:rsidRDefault="006A5328" w:rsidP="006A5328">
      <w:pPr>
        <w:pStyle w:val="AralkYok"/>
        <w:jc w:val="both"/>
        <w:rPr>
          <w:rFonts w:ascii="Times New Roman" w:hAnsi="Times New Roman" w:cs="Times New Roman"/>
          <w:sz w:val="24"/>
          <w:szCs w:val="24"/>
        </w:rPr>
      </w:pPr>
    </w:p>
    <w:p w:rsidR="006A5328" w:rsidRDefault="006A5328" w:rsidP="006A5328">
      <w:pPr>
        <w:pStyle w:val="AralkYok"/>
        <w:jc w:val="center"/>
        <w:rPr>
          <w:rFonts w:ascii="Times New Roman" w:hAnsi="Times New Roman" w:cs="Times New Roman"/>
          <w:sz w:val="24"/>
          <w:szCs w:val="24"/>
        </w:rPr>
      </w:pPr>
      <w:r>
        <w:rPr>
          <w:rFonts w:ascii="Times New Roman" w:hAnsi="Times New Roman" w:cs="Times New Roman"/>
          <w:sz w:val="24"/>
          <w:szCs w:val="24"/>
        </w:rPr>
        <w:t xml:space="preserve">                                                                                     (imza)</w:t>
      </w:r>
    </w:p>
    <w:p w:rsidR="006A5328" w:rsidRDefault="006A5328" w:rsidP="006A5328">
      <w:pPr>
        <w:pStyle w:val="AralkYok"/>
        <w:jc w:val="center"/>
        <w:rPr>
          <w:rFonts w:ascii="Times New Roman" w:hAnsi="Times New Roman" w:cs="Times New Roman"/>
          <w:sz w:val="24"/>
          <w:szCs w:val="24"/>
        </w:rPr>
      </w:pPr>
      <w:r>
        <w:rPr>
          <w:rFonts w:ascii="Times New Roman" w:hAnsi="Times New Roman" w:cs="Times New Roman"/>
          <w:sz w:val="24"/>
          <w:szCs w:val="24"/>
        </w:rPr>
        <w:t xml:space="preserve">                                                                                       Ticari İşletmeyi temsil ve ilzama</w:t>
      </w:r>
    </w:p>
    <w:p w:rsidR="006A5328" w:rsidRDefault="006A5328" w:rsidP="006A5328">
      <w:pPr>
        <w:pStyle w:val="AralkYok"/>
        <w:jc w:val="center"/>
        <w:rPr>
          <w:rFonts w:ascii="Times New Roman" w:hAnsi="Times New Roman" w:cs="Times New Roman"/>
          <w:sz w:val="24"/>
          <w:szCs w:val="24"/>
        </w:rPr>
      </w:pPr>
      <w:r>
        <w:rPr>
          <w:rFonts w:ascii="Times New Roman" w:hAnsi="Times New Roman" w:cs="Times New Roman"/>
          <w:sz w:val="24"/>
          <w:szCs w:val="24"/>
        </w:rPr>
        <w:t xml:space="preserve">                                                                                         Yetkili kişinin</w:t>
      </w:r>
    </w:p>
    <w:p w:rsidR="00EA280E" w:rsidRDefault="006A5328" w:rsidP="006A5328">
      <w:pPr>
        <w:pStyle w:val="AralkYok"/>
        <w:jc w:val="center"/>
        <w:rPr>
          <w:rFonts w:ascii="Times New Roman" w:hAnsi="Times New Roman" w:cs="Times New Roman"/>
          <w:sz w:val="24"/>
          <w:szCs w:val="24"/>
        </w:rPr>
      </w:pPr>
      <w:r>
        <w:rPr>
          <w:rFonts w:ascii="Times New Roman" w:hAnsi="Times New Roman" w:cs="Times New Roman"/>
          <w:sz w:val="24"/>
          <w:szCs w:val="24"/>
        </w:rPr>
        <w:t xml:space="preserve">                                                                                          Adı-Soyadı</w:t>
      </w:r>
    </w:p>
    <w:p w:rsidR="00D61DC2" w:rsidRPr="00EA280E" w:rsidRDefault="00EA280E" w:rsidP="00EA280E">
      <w:pPr>
        <w:pStyle w:val="AralkYok"/>
        <w:jc w:val="both"/>
        <w:rPr>
          <w:rFonts w:ascii="Times New Roman" w:hAnsi="Times New Roman" w:cs="Times New Roman"/>
          <w:sz w:val="24"/>
          <w:szCs w:val="24"/>
        </w:rPr>
      </w:pPr>
      <w:r w:rsidRPr="00EA280E">
        <w:rPr>
          <w:rFonts w:ascii="Times New Roman" w:hAnsi="Times New Roman" w:cs="Times New Roman"/>
          <w:sz w:val="24"/>
          <w:szCs w:val="24"/>
        </w:rPr>
        <w:t xml:space="preserve"> </w:t>
      </w:r>
    </w:p>
    <w:sectPr w:rsidR="00D61DC2" w:rsidRPr="00EA28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80E"/>
    <w:rsid w:val="000010B0"/>
    <w:rsid w:val="000F6FBB"/>
    <w:rsid w:val="001F77D6"/>
    <w:rsid w:val="00233767"/>
    <w:rsid w:val="0042001C"/>
    <w:rsid w:val="00600B00"/>
    <w:rsid w:val="00691A8E"/>
    <w:rsid w:val="006A5328"/>
    <w:rsid w:val="007D1ACD"/>
    <w:rsid w:val="00821F75"/>
    <w:rsid w:val="0087729F"/>
    <w:rsid w:val="00886B97"/>
    <w:rsid w:val="009A61CF"/>
    <w:rsid w:val="00A048B2"/>
    <w:rsid w:val="00A43655"/>
    <w:rsid w:val="00B4163A"/>
    <w:rsid w:val="00BF5958"/>
    <w:rsid w:val="00C019C0"/>
    <w:rsid w:val="00C94EB6"/>
    <w:rsid w:val="00D56170"/>
    <w:rsid w:val="00D61DC2"/>
    <w:rsid w:val="00EA280E"/>
    <w:rsid w:val="00EE0801"/>
    <w:rsid w:val="00FC1B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A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A280E"/>
    <w:pPr>
      <w:spacing w:after="0" w:line="240" w:lineRule="auto"/>
    </w:pPr>
  </w:style>
  <w:style w:type="character" w:styleId="Kpr">
    <w:name w:val="Hyperlink"/>
    <w:basedOn w:val="VarsaylanParagrafYazTipi"/>
    <w:uiPriority w:val="99"/>
    <w:unhideWhenUsed/>
    <w:rsid w:val="00886B97"/>
    <w:rPr>
      <w:color w:val="0000FF" w:themeColor="hyperlink"/>
      <w:u w:val="single"/>
    </w:rPr>
  </w:style>
  <w:style w:type="character" w:styleId="Vurgu">
    <w:name w:val="Emphasis"/>
    <w:basedOn w:val="VarsaylanParagrafYazTipi"/>
    <w:uiPriority w:val="20"/>
    <w:qFormat/>
    <w:rsid w:val="00FC1BA6"/>
    <w:rPr>
      <w:b/>
      <w:bCs/>
      <w:i w:val="0"/>
      <w:iCs w:val="0"/>
    </w:rPr>
  </w:style>
  <w:style w:type="character" w:customStyle="1" w:styleId="st">
    <w:name w:val="st"/>
    <w:basedOn w:val="VarsaylanParagrafYazTipi"/>
    <w:rsid w:val="00FC1BA6"/>
  </w:style>
  <w:style w:type="paragraph" w:styleId="BalonMetni">
    <w:name w:val="Balloon Text"/>
    <w:basedOn w:val="Normal"/>
    <w:link w:val="BalonMetniChar"/>
    <w:uiPriority w:val="99"/>
    <w:semiHidden/>
    <w:unhideWhenUsed/>
    <w:rsid w:val="00D561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61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A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A280E"/>
    <w:pPr>
      <w:spacing w:after="0" w:line="240" w:lineRule="auto"/>
    </w:pPr>
  </w:style>
  <w:style w:type="character" w:styleId="Kpr">
    <w:name w:val="Hyperlink"/>
    <w:basedOn w:val="VarsaylanParagrafYazTipi"/>
    <w:uiPriority w:val="99"/>
    <w:unhideWhenUsed/>
    <w:rsid w:val="00886B97"/>
    <w:rPr>
      <w:color w:val="0000FF" w:themeColor="hyperlink"/>
      <w:u w:val="single"/>
    </w:rPr>
  </w:style>
  <w:style w:type="character" w:styleId="Vurgu">
    <w:name w:val="Emphasis"/>
    <w:basedOn w:val="VarsaylanParagrafYazTipi"/>
    <w:uiPriority w:val="20"/>
    <w:qFormat/>
    <w:rsid w:val="00FC1BA6"/>
    <w:rPr>
      <w:b/>
      <w:bCs/>
      <w:i w:val="0"/>
      <w:iCs w:val="0"/>
    </w:rPr>
  </w:style>
  <w:style w:type="character" w:customStyle="1" w:styleId="st">
    <w:name w:val="st"/>
    <w:basedOn w:val="VarsaylanParagrafYazTipi"/>
    <w:rsid w:val="00FC1BA6"/>
  </w:style>
  <w:style w:type="paragraph" w:styleId="BalonMetni">
    <w:name w:val="Balloon Text"/>
    <w:basedOn w:val="Normal"/>
    <w:link w:val="BalonMetniChar"/>
    <w:uiPriority w:val="99"/>
    <w:semiHidden/>
    <w:unhideWhenUsed/>
    <w:rsid w:val="00D561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61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225</Words>
  <Characters>1285</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TARIK TUNCER</dc:creator>
  <cp:lastModifiedBy>TARIK TUNCER</cp:lastModifiedBy>
  <cp:revision>5</cp:revision>
  <cp:lastPrinted>2014-07-11T13:16:00Z</cp:lastPrinted>
  <dcterms:created xsi:type="dcterms:W3CDTF">2014-07-03T09:07:00Z</dcterms:created>
  <dcterms:modified xsi:type="dcterms:W3CDTF">2014-07-11T13:16:00Z</dcterms:modified>
</cp:coreProperties>
</file>